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15" w:rsidRPr="007C1D15" w:rsidRDefault="007C1D15" w:rsidP="007C1D15">
      <w:pPr>
        <w:spacing w:after="0" w:line="240" w:lineRule="auto"/>
        <w:rPr>
          <w:rFonts w:ascii="Times New Roman" w:hAnsi="Times New Roman" w:cs="Times New Roman"/>
          <w:b/>
        </w:rPr>
      </w:pPr>
      <w:r w:rsidRPr="007C1D15">
        <w:rPr>
          <w:rFonts w:ascii="Times New Roman" w:hAnsi="Times New Roman" w:cs="Times New Roman"/>
          <w:b/>
        </w:rPr>
        <w:t>Упражнение «Волшебная рука»–20 минут.</w:t>
      </w:r>
    </w:p>
    <w:p w:rsidR="007C1D15" w:rsidRPr="003C62AB" w:rsidRDefault="007C1D15" w:rsidP="007C1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Описание: Каждый участник группы на листе бумаги сверху пишет свое имя, затем</w:t>
      </w:r>
    </w:p>
    <w:p w:rsidR="007C1D15" w:rsidRPr="003C62AB" w:rsidRDefault="007C1D15" w:rsidP="007C1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обводит свою руку карандашом. На каждом пальце предлагается написать какое-либо свое</w:t>
      </w:r>
    </w:p>
    <w:p w:rsidR="007C1D15" w:rsidRPr="003C62AB" w:rsidRDefault="007C1D15" w:rsidP="007C1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качество, можно раскрасить пальцы в разные цвета. Затем «ладошки» пускаются по кругу</w:t>
      </w:r>
    </w:p>
    <w:p w:rsidR="007C1D15" w:rsidRPr="003C62AB" w:rsidRDefault="007C1D15" w:rsidP="007C1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и другие участники между пальцев могут написать другие качества, которые присущи</w:t>
      </w:r>
    </w:p>
    <w:p w:rsidR="007C1D15" w:rsidRPr="003C62AB" w:rsidRDefault="007C1D15" w:rsidP="007C1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тому, чья ладошка.</w:t>
      </w:r>
    </w:p>
    <w:p w:rsidR="007C1D15" w:rsidRPr="003C62AB" w:rsidRDefault="007C1D15" w:rsidP="007C1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Обсуждение:</w:t>
      </w:r>
    </w:p>
    <w:p w:rsidR="007C1D15" w:rsidRPr="003C62AB" w:rsidRDefault="007C1D15" w:rsidP="007C1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– Что нового ты узнал о себе?</w:t>
      </w:r>
    </w:p>
    <w:p w:rsidR="007C1D15" w:rsidRPr="003C62AB" w:rsidRDefault="007C1D15" w:rsidP="007C1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Акцент при обсуждении ставится на том, что есть доля правды о нас и в том, как</w:t>
      </w:r>
    </w:p>
    <w:p w:rsidR="007C1D15" w:rsidRPr="003C62AB" w:rsidRDefault="007C1D15" w:rsidP="007C1D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62AB">
        <w:rPr>
          <w:rFonts w:ascii="Times New Roman" w:hAnsi="Times New Roman" w:cs="Times New Roman"/>
        </w:rPr>
        <w:t>мы себя воспринимаем, и в том, как видят нас другие люди.</w:t>
      </w:r>
    </w:p>
    <w:p w:rsidR="00B4225B" w:rsidRDefault="00B4225B" w:rsidP="007C1D15">
      <w:pPr>
        <w:jc w:val="both"/>
      </w:pPr>
      <w:bookmarkStart w:id="0" w:name="_GoBack"/>
      <w:bookmarkEnd w:id="0"/>
    </w:p>
    <w:sectPr w:rsidR="00B4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5"/>
    <w:rsid w:val="007C1D15"/>
    <w:rsid w:val="00B4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2023-11-16T03:35:00Z</dcterms:created>
  <dcterms:modified xsi:type="dcterms:W3CDTF">2023-11-16T03:36:00Z</dcterms:modified>
</cp:coreProperties>
</file>