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5B" w:rsidRPr="0092675B" w:rsidRDefault="0092675B" w:rsidP="0092675B">
      <w:pPr>
        <w:jc w:val="center"/>
        <w:rPr>
          <w:rFonts w:ascii="Times New Roman" w:hAnsi="Times New Roman" w:cs="Times New Roman"/>
          <w:b/>
          <w:sz w:val="28"/>
          <w:szCs w:val="28"/>
        </w:rPr>
      </w:pPr>
      <w:r w:rsidRPr="0092675B">
        <w:rPr>
          <w:rFonts w:ascii="Times New Roman" w:hAnsi="Times New Roman" w:cs="Times New Roman"/>
          <w:b/>
          <w:sz w:val="28"/>
          <w:szCs w:val="28"/>
        </w:rPr>
        <w:t xml:space="preserve">Ата-аналар мен </w:t>
      </w:r>
      <w:proofErr w:type="gramStart"/>
      <w:r w:rsidRPr="0092675B">
        <w:rPr>
          <w:rFonts w:ascii="Times New Roman" w:hAnsi="Times New Roman" w:cs="Times New Roman"/>
          <w:b/>
          <w:sz w:val="28"/>
          <w:szCs w:val="28"/>
        </w:rPr>
        <w:t>заңды</w:t>
      </w:r>
      <w:proofErr w:type="gramEnd"/>
      <w:r w:rsidRPr="0092675B">
        <w:rPr>
          <w:rFonts w:ascii="Times New Roman" w:hAnsi="Times New Roman" w:cs="Times New Roman"/>
          <w:b/>
          <w:sz w:val="28"/>
          <w:szCs w:val="28"/>
        </w:rPr>
        <w:t xml:space="preserve"> өкілдерге арналған жадынама</w:t>
      </w:r>
    </w:p>
    <w:p w:rsidR="0092675B" w:rsidRPr="0092675B" w:rsidRDefault="0092675B" w:rsidP="0092675B">
      <w:pPr>
        <w:jc w:val="both"/>
        <w:rPr>
          <w:rFonts w:ascii="Times New Roman" w:hAnsi="Times New Roman" w:cs="Times New Roman"/>
          <w:b/>
          <w:sz w:val="28"/>
          <w:szCs w:val="28"/>
        </w:rPr>
      </w:pPr>
    </w:p>
    <w:p w:rsidR="0092675B" w:rsidRPr="0092675B" w:rsidRDefault="0092675B" w:rsidP="0092675B">
      <w:pPr>
        <w:jc w:val="both"/>
        <w:rPr>
          <w:rFonts w:ascii="Times New Roman" w:hAnsi="Times New Roman" w:cs="Times New Roman"/>
          <w:b/>
          <w:sz w:val="28"/>
          <w:szCs w:val="28"/>
        </w:rPr>
      </w:pPr>
      <w:r w:rsidRPr="0092675B">
        <w:rPr>
          <w:rFonts w:ascii="Times New Roman" w:hAnsi="Times New Roman" w:cs="Times New Roman"/>
          <w:b/>
          <w:sz w:val="28"/>
          <w:szCs w:val="28"/>
        </w:rPr>
        <w:t>1.</w:t>
      </w:r>
      <w:r w:rsidRPr="0092675B">
        <w:rPr>
          <w:rFonts w:ascii="Times New Roman" w:hAnsi="Times New Roman" w:cs="Times New Roman"/>
          <w:b/>
          <w:sz w:val="28"/>
          <w:szCs w:val="28"/>
        </w:rPr>
        <w:tab/>
        <w:t>Кі</w:t>
      </w:r>
      <w:proofErr w:type="gramStart"/>
      <w:r w:rsidRPr="0092675B">
        <w:rPr>
          <w:rFonts w:ascii="Times New Roman" w:hAnsi="Times New Roman" w:cs="Times New Roman"/>
          <w:b/>
          <w:sz w:val="28"/>
          <w:szCs w:val="28"/>
        </w:rPr>
        <w:t>р</w:t>
      </w:r>
      <w:proofErr w:type="gramEnd"/>
      <w:r w:rsidRPr="0092675B">
        <w:rPr>
          <w:rFonts w:ascii="Times New Roman" w:hAnsi="Times New Roman" w:cs="Times New Roman"/>
          <w:b/>
          <w:sz w:val="28"/>
          <w:szCs w:val="28"/>
        </w:rPr>
        <w:t>іспе</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Баланың үйлесімді дамуына бірнеше факторлар әсер етеді: колледждегі жеті</w:t>
      </w:r>
      <w:proofErr w:type="gramStart"/>
      <w:r w:rsidRPr="0092675B">
        <w:rPr>
          <w:rFonts w:ascii="Times New Roman" w:hAnsi="Times New Roman" w:cs="Times New Roman"/>
          <w:sz w:val="28"/>
          <w:szCs w:val="28"/>
        </w:rPr>
        <w:t>ст</w:t>
      </w:r>
      <w:proofErr w:type="gramEnd"/>
      <w:r w:rsidRPr="0092675B">
        <w:rPr>
          <w:rFonts w:ascii="Times New Roman" w:hAnsi="Times New Roman" w:cs="Times New Roman"/>
          <w:sz w:val="28"/>
          <w:szCs w:val="28"/>
        </w:rPr>
        <w:t>іктер, отбасындағы қолдау, үйде және колледжде тиісті тәртіп, жақсы рөлдік модельдердің болуы, мотивация және Достар тобы. Бұл балаға колледж өмі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іне толық және нәтижелі қатысуға көмектеседі. </w:t>
      </w:r>
    </w:p>
    <w:p w:rsidR="001578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құлықтың жоғары стандарттары балаларға жаңа ортада өзін жайлы сезінуге және оқуда жетістіктерге жетуге көмектесуге арналған.</w:t>
      </w:r>
    </w:p>
    <w:p w:rsidR="0092675B" w:rsidRPr="0092675B" w:rsidRDefault="0092675B" w:rsidP="0092675B">
      <w:pPr>
        <w:jc w:val="both"/>
        <w:rPr>
          <w:rFonts w:ascii="Times New Roman" w:hAnsi="Times New Roman" w:cs="Times New Roman"/>
          <w:b/>
          <w:sz w:val="28"/>
          <w:szCs w:val="28"/>
        </w:rPr>
      </w:pPr>
      <w:r w:rsidRPr="0092675B">
        <w:rPr>
          <w:rFonts w:ascii="Times New Roman" w:hAnsi="Times New Roman" w:cs="Times New Roman"/>
          <w:b/>
          <w:sz w:val="28"/>
          <w:szCs w:val="28"/>
        </w:rPr>
        <w:t>2.</w:t>
      </w:r>
      <w:r w:rsidRPr="0092675B">
        <w:rPr>
          <w:rFonts w:ascii="Times New Roman" w:hAnsi="Times New Roman" w:cs="Times New Roman"/>
          <w:b/>
          <w:sz w:val="28"/>
          <w:szCs w:val="28"/>
        </w:rPr>
        <w:tab/>
        <w:t>Ережелердің мақсаттары</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құлық ережелерінің мақсаттары:</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 колледж қауымдастығында қауіпсіз, мейі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імді және инклюзивті оқу ортасын құру.</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 білім беру процесінің барлық қатысушылары арасында жақсы және достық қары</w:t>
      </w:r>
      <w:proofErr w:type="gramStart"/>
      <w:r w:rsidRPr="0092675B">
        <w:rPr>
          <w:rFonts w:ascii="Times New Roman" w:hAnsi="Times New Roman" w:cs="Times New Roman"/>
          <w:sz w:val="28"/>
          <w:szCs w:val="28"/>
        </w:rPr>
        <w:t>м-</w:t>
      </w:r>
      <w:proofErr w:type="gramEnd"/>
      <w:r w:rsidRPr="0092675B">
        <w:rPr>
          <w:rFonts w:ascii="Times New Roman" w:hAnsi="Times New Roman" w:cs="Times New Roman"/>
          <w:sz w:val="28"/>
          <w:szCs w:val="28"/>
        </w:rPr>
        <w:t xml:space="preserve">қатынасты дамытуға көмектесу </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 әркім бір-бі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імен тиімді және айналасындағыларға қамқорлықпен жұмыс істей алатындай жағдай жасау. </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 xml:space="preserve">Біздің колледж </w:t>
      </w:r>
      <w:r>
        <w:rPr>
          <w:rFonts w:ascii="Times New Roman" w:hAnsi="Times New Roman" w:cs="Times New Roman"/>
          <w:sz w:val="28"/>
          <w:szCs w:val="28"/>
          <w:lang w:val="kk-KZ"/>
        </w:rPr>
        <w:t>б</w:t>
      </w:r>
      <w:r w:rsidRPr="0092675B">
        <w:rPr>
          <w:rFonts w:ascii="Times New Roman" w:hAnsi="Times New Roman" w:cs="Times New Roman"/>
          <w:sz w:val="28"/>
          <w:szCs w:val="28"/>
        </w:rPr>
        <w:t>ілім беру процесінің әрбі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 қатысушысы – студенттер, ата - аналар, оқытушылар және колледж әкімшілігі бір-біріне құрметпен және қамқорлықпен қарайды деп күтеді. </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Біз студенттерге әділ қараймыз және осы ережелерді бә</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іне бірдей қолданамыз. Біз балаларымызды өз әрекеттері мен олардың салдары үшін жауапты </w:t>
      </w:r>
      <w:proofErr w:type="gramStart"/>
      <w:r w:rsidRPr="0092675B">
        <w:rPr>
          <w:rFonts w:ascii="Times New Roman" w:hAnsi="Times New Roman" w:cs="Times New Roman"/>
          <w:sz w:val="28"/>
          <w:szCs w:val="28"/>
        </w:rPr>
        <w:t>болу</w:t>
      </w:r>
      <w:proofErr w:type="gramEnd"/>
      <w:r w:rsidRPr="0092675B">
        <w:rPr>
          <w:rFonts w:ascii="Times New Roman" w:hAnsi="Times New Roman" w:cs="Times New Roman"/>
          <w:sz w:val="28"/>
          <w:szCs w:val="28"/>
        </w:rPr>
        <w:t>ға үйретеміз.</w:t>
      </w:r>
    </w:p>
    <w:p w:rsidR="0092675B" w:rsidRPr="0092675B" w:rsidRDefault="0092675B" w:rsidP="0092675B">
      <w:pPr>
        <w:jc w:val="both"/>
        <w:rPr>
          <w:rFonts w:ascii="Times New Roman" w:hAnsi="Times New Roman" w:cs="Times New Roman"/>
          <w:b/>
          <w:sz w:val="28"/>
          <w:szCs w:val="28"/>
        </w:rPr>
      </w:pPr>
      <w:r w:rsidRPr="0092675B">
        <w:rPr>
          <w:rFonts w:ascii="Times New Roman" w:hAnsi="Times New Roman" w:cs="Times New Roman"/>
          <w:b/>
          <w:sz w:val="28"/>
          <w:szCs w:val="28"/>
        </w:rPr>
        <w:t>3.</w:t>
      </w:r>
      <w:r w:rsidRPr="0092675B">
        <w:rPr>
          <w:rFonts w:ascii="Times New Roman" w:hAnsi="Times New Roman" w:cs="Times New Roman"/>
          <w:b/>
          <w:sz w:val="28"/>
          <w:szCs w:val="28"/>
        </w:rPr>
        <w:tab/>
        <w:t>Міне</w:t>
      </w:r>
      <w:proofErr w:type="gramStart"/>
      <w:r w:rsidRPr="0092675B">
        <w:rPr>
          <w:rFonts w:ascii="Times New Roman" w:hAnsi="Times New Roman" w:cs="Times New Roman"/>
          <w:b/>
          <w:sz w:val="28"/>
          <w:szCs w:val="28"/>
        </w:rPr>
        <w:t>з-</w:t>
      </w:r>
      <w:proofErr w:type="gramEnd"/>
      <w:r w:rsidRPr="0092675B">
        <w:rPr>
          <w:rFonts w:ascii="Times New Roman" w:hAnsi="Times New Roman" w:cs="Times New Roman"/>
          <w:b/>
          <w:sz w:val="28"/>
          <w:szCs w:val="28"/>
        </w:rPr>
        <w:t>құлық ережелері</w:t>
      </w:r>
    </w:p>
    <w:p w:rsidR="0092675B" w:rsidRPr="0092675B" w:rsidRDefault="0092675B" w:rsidP="0092675B">
      <w:pPr>
        <w:jc w:val="both"/>
        <w:rPr>
          <w:rFonts w:ascii="Times New Roman" w:hAnsi="Times New Roman" w:cs="Times New Roman"/>
          <w:b/>
          <w:sz w:val="28"/>
          <w:szCs w:val="28"/>
        </w:rPr>
      </w:pPr>
      <w:r w:rsidRPr="0092675B">
        <w:rPr>
          <w:rFonts w:ascii="Times New Roman" w:hAnsi="Times New Roman" w:cs="Times New Roman"/>
          <w:b/>
          <w:sz w:val="28"/>
          <w:szCs w:val="28"/>
        </w:rPr>
        <w:t>3.1.</w:t>
      </w:r>
      <w:r w:rsidRPr="0092675B">
        <w:rPr>
          <w:rFonts w:ascii="Times New Roman" w:hAnsi="Times New Roman" w:cs="Times New Roman"/>
          <w:b/>
          <w:sz w:val="28"/>
          <w:szCs w:val="28"/>
        </w:rPr>
        <w:tab/>
        <w:t xml:space="preserve"> </w:t>
      </w:r>
      <w:proofErr w:type="gramStart"/>
      <w:r w:rsidRPr="0092675B">
        <w:rPr>
          <w:rFonts w:ascii="Times New Roman" w:hAnsi="Times New Roman" w:cs="Times New Roman"/>
          <w:b/>
          <w:sz w:val="28"/>
          <w:szCs w:val="28"/>
        </w:rPr>
        <w:t>Б</w:t>
      </w:r>
      <w:proofErr w:type="gramEnd"/>
      <w:r w:rsidRPr="0092675B">
        <w:rPr>
          <w:rFonts w:ascii="Times New Roman" w:hAnsi="Times New Roman" w:cs="Times New Roman"/>
          <w:b/>
          <w:sz w:val="28"/>
          <w:szCs w:val="28"/>
        </w:rPr>
        <w:t xml:space="preserve">із студенттерімізден </w:t>
      </w:r>
      <w:r>
        <w:rPr>
          <w:rFonts w:ascii="Times New Roman" w:hAnsi="Times New Roman" w:cs="Times New Roman"/>
          <w:b/>
          <w:sz w:val="28"/>
          <w:szCs w:val="28"/>
        </w:rPr>
        <w:t xml:space="preserve">не </w:t>
      </w:r>
      <w:r w:rsidRPr="0092675B">
        <w:rPr>
          <w:rFonts w:ascii="Times New Roman" w:hAnsi="Times New Roman" w:cs="Times New Roman"/>
          <w:b/>
          <w:sz w:val="28"/>
          <w:szCs w:val="28"/>
        </w:rPr>
        <w:t>күтеміз:</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1.</w:t>
      </w:r>
      <w:r w:rsidRPr="0092675B">
        <w:rPr>
          <w:rFonts w:ascii="Times New Roman" w:hAnsi="Times New Roman" w:cs="Times New Roman"/>
          <w:sz w:val="28"/>
          <w:szCs w:val="28"/>
        </w:rPr>
        <w:tab/>
        <w:t xml:space="preserve">Колледжге </w:t>
      </w:r>
      <w:proofErr w:type="gramStart"/>
      <w:r w:rsidRPr="0092675B">
        <w:rPr>
          <w:rFonts w:ascii="Times New Roman" w:hAnsi="Times New Roman" w:cs="Times New Roman"/>
          <w:sz w:val="28"/>
          <w:szCs w:val="28"/>
        </w:rPr>
        <w:t>уа</w:t>
      </w:r>
      <w:proofErr w:type="gramEnd"/>
      <w:r w:rsidRPr="0092675B">
        <w:rPr>
          <w:rFonts w:ascii="Times New Roman" w:hAnsi="Times New Roman" w:cs="Times New Roman"/>
          <w:sz w:val="28"/>
          <w:szCs w:val="28"/>
        </w:rPr>
        <w:t>қытында келу.</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2.</w:t>
      </w:r>
      <w:r w:rsidRPr="0092675B">
        <w:rPr>
          <w:rFonts w:ascii="Times New Roman" w:hAnsi="Times New Roman" w:cs="Times New Roman"/>
          <w:sz w:val="28"/>
          <w:szCs w:val="28"/>
        </w:rPr>
        <w:tab/>
        <w:t>Басқа студенттердің қажеттіліктеріне сыпайы мейі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імді және мұқият болыңыз. </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3.</w:t>
      </w:r>
      <w:r w:rsidRPr="0092675B">
        <w:rPr>
          <w:rFonts w:ascii="Times New Roman" w:hAnsi="Times New Roman" w:cs="Times New Roman"/>
          <w:sz w:val="28"/>
          <w:szCs w:val="28"/>
        </w:rPr>
        <w:tab/>
        <w:t>Мұғалімнің нұсқауларын мұқият тыңдаңыз.</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lastRenderedPageBreak/>
        <w:t>4.</w:t>
      </w:r>
      <w:r w:rsidRPr="0092675B">
        <w:rPr>
          <w:rFonts w:ascii="Times New Roman" w:hAnsi="Times New Roman" w:cs="Times New Roman"/>
          <w:sz w:val="28"/>
          <w:szCs w:val="28"/>
        </w:rPr>
        <w:tab/>
        <w:t>Басқа студенттермен бірлесі</w:t>
      </w:r>
      <w:proofErr w:type="gramStart"/>
      <w:r w:rsidRPr="0092675B">
        <w:rPr>
          <w:rFonts w:ascii="Times New Roman" w:hAnsi="Times New Roman" w:cs="Times New Roman"/>
          <w:sz w:val="28"/>
          <w:szCs w:val="28"/>
        </w:rPr>
        <w:t>п</w:t>
      </w:r>
      <w:proofErr w:type="gramEnd"/>
      <w:r w:rsidRPr="0092675B">
        <w:rPr>
          <w:rFonts w:ascii="Times New Roman" w:hAnsi="Times New Roman" w:cs="Times New Roman"/>
          <w:sz w:val="28"/>
          <w:szCs w:val="28"/>
        </w:rPr>
        <w:t xml:space="preserve"> жұмыс істей білу және командада жұмыс істеу.</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5.</w:t>
      </w:r>
      <w:r w:rsidRPr="0092675B">
        <w:rPr>
          <w:rFonts w:ascii="Times New Roman" w:hAnsi="Times New Roman" w:cs="Times New Roman"/>
          <w:sz w:val="28"/>
          <w:szCs w:val="28"/>
        </w:rPr>
        <w:tab/>
        <w:t>Тапсырмаларды орындау кезінде күш пен күш салу</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6.</w:t>
      </w:r>
      <w:r w:rsidRPr="0092675B">
        <w:rPr>
          <w:rFonts w:ascii="Times New Roman" w:hAnsi="Times New Roman" w:cs="Times New Roman"/>
          <w:sz w:val="28"/>
          <w:szCs w:val="28"/>
        </w:rPr>
        <w:tab/>
        <w:t>Өз тобындағы және басқа топтардағы (кіші және үлкен</w:t>
      </w:r>
      <w:proofErr w:type="gramStart"/>
      <w:r w:rsidRPr="0092675B">
        <w:rPr>
          <w:rFonts w:ascii="Times New Roman" w:hAnsi="Times New Roman" w:cs="Times New Roman"/>
          <w:sz w:val="28"/>
          <w:szCs w:val="28"/>
        </w:rPr>
        <w:t>)е</w:t>
      </w:r>
      <w:proofErr w:type="gramEnd"/>
      <w:r w:rsidRPr="0092675B">
        <w:rPr>
          <w:rFonts w:ascii="Times New Roman" w:hAnsi="Times New Roman" w:cs="Times New Roman"/>
          <w:sz w:val="28"/>
          <w:szCs w:val="28"/>
        </w:rPr>
        <w:t>ресектерді, сондай-ақ басқа студенттерді құрметтеу</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7.</w:t>
      </w:r>
      <w:r w:rsidRPr="0092675B">
        <w:rPr>
          <w:rFonts w:ascii="Times New Roman" w:hAnsi="Times New Roman" w:cs="Times New Roman"/>
          <w:sz w:val="28"/>
          <w:szCs w:val="28"/>
        </w:rPr>
        <w:tab/>
        <w:t xml:space="preserve">Кез келген проблема туындаған жағдайда ересектерге хабарласыңыз, соның ішінде </w:t>
      </w:r>
      <w:proofErr w:type="gramStart"/>
      <w:r w:rsidRPr="0092675B">
        <w:rPr>
          <w:rFonts w:ascii="Times New Roman" w:hAnsi="Times New Roman" w:cs="Times New Roman"/>
          <w:sz w:val="28"/>
          <w:szCs w:val="28"/>
        </w:rPr>
        <w:t>бас</w:t>
      </w:r>
      <w:proofErr w:type="gramEnd"/>
      <w:r w:rsidRPr="0092675B">
        <w:rPr>
          <w:rFonts w:ascii="Times New Roman" w:hAnsi="Times New Roman" w:cs="Times New Roman"/>
          <w:sz w:val="28"/>
          <w:szCs w:val="28"/>
        </w:rPr>
        <w:t>қа студенттер немесе оқытушылар қорқыту, қорлау және қорқыту.</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8.</w:t>
      </w:r>
      <w:r w:rsidRPr="0092675B">
        <w:rPr>
          <w:rFonts w:ascii="Times New Roman" w:hAnsi="Times New Roman" w:cs="Times New Roman"/>
          <w:sz w:val="28"/>
          <w:szCs w:val="28"/>
        </w:rPr>
        <w:tab/>
        <w:t>Топта және колледж аумағында тазалық пен тәртіпті сақтау.</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9.</w:t>
      </w:r>
      <w:r w:rsidRPr="0092675B">
        <w:rPr>
          <w:rFonts w:ascii="Times New Roman" w:hAnsi="Times New Roman" w:cs="Times New Roman"/>
          <w:sz w:val="28"/>
          <w:szCs w:val="28"/>
        </w:rPr>
        <w:tab/>
        <w:t>Ғимарат ішінде және колледж аумағында тыныш жү</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іңіз.</w:t>
      </w:r>
    </w:p>
    <w:p w:rsidR="0092675B" w:rsidRPr="0092675B" w:rsidRDefault="0092675B" w:rsidP="0092675B">
      <w:pPr>
        <w:jc w:val="both"/>
        <w:rPr>
          <w:rFonts w:ascii="Times New Roman" w:hAnsi="Times New Roman" w:cs="Times New Roman"/>
          <w:b/>
          <w:sz w:val="28"/>
          <w:szCs w:val="28"/>
        </w:rPr>
      </w:pPr>
      <w:r w:rsidRPr="0092675B">
        <w:rPr>
          <w:rFonts w:ascii="Times New Roman" w:hAnsi="Times New Roman" w:cs="Times New Roman"/>
          <w:b/>
          <w:sz w:val="28"/>
          <w:szCs w:val="28"/>
        </w:rPr>
        <w:t>3.2.</w:t>
      </w:r>
      <w:r w:rsidRPr="0092675B">
        <w:rPr>
          <w:rFonts w:ascii="Times New Roman" w:hAnsi="Times New Roman" w:cs="Times New Roman"/>
          <w:b/>
          <w:sz w:val="28"/>
          <w:szCs w:val="28"/>
        </w:rPr>
        <w:tab/>
        <w:t xml:space="preserve"> Біз жағымсыз міне</w:t>
      </w:r>
      <w:proofErr w:type="gramStart"/>
      <w:r w:rsidRPr="0092675B">
        <w:rPr>
          <w:rFonts w:ascii="Times New Roman" w:hAnsi="Times New Roman" w:cs="Times New Roman"/>
          <w:b/>
          <w:sz w:val="28"/>
          <w:szCs w:val="28"/>
        </w:rPr>
        <w:t>з-</w:t>
      </w:r>
      <w:proofErr w:type="gramEnd"/>
      <w:r w:rsidRPr="0092675B">
        <w:rPr>
          <w:rFonts w:ascii="Times New Roman" w:hAnsi="Times New Roman" w:cs="Times New Roman"/>
          <w:b/>
          <w:sz w:val="28"/>
          <w:szCs w:val="28"/>
        </w:rPr>
        <w:t>құлықтың келесі түрлерін қабылдамаймыз:</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1.</w:t>
      </w:r>
      <w:r w:rsidRPr="0092675B">
        <w:rPr>
          <w:rFonts w:ascii="Times New Roman" w:hAnsi="Times New Roman" w:cs="Times New Roman"/>
          <w:sz w:val="28"/>
          <w:szCs w:val="28"/>
        </w:rPr>
        <w:tab/>
        <w:t xml:space="preserve">Жауаптарды кезектен </w:t>
      </w:r>
      <w:proofErr w:type="gramStart"/>
      <w:r w:rsidRPr="0092675B">
        <w:rPr>
          <w:rFonts w:ascii="Times New Roman" w:hAnsi="Times New Roman" w:cs="Times New Roman"/>
          <w:sz w:val="28"/>
          <w:szCs w:val="28"/>
        </w:rPr>
        <w:t>тыс</w:t>
      </w:r>
      <w:proofErr w:type="gramEnd"/>
      <w:r w:rsidRPr="0092675B">
        <w:rPr>
          <w:rFonts w:ascii="Times New Roman" w:hAnsi="Times New Roman" w:cs="Times New Roman"/>
          <w:sz w:val="28"/>
          <w:szCs w:val="28"/>
        </w:rPr>
        <w:t xml:space="preserve"> айқайлау</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2.</w:t>
      </w:r>
      <w:r w:rsidRPr="0092675B">
        <w:rPr>
          <w:rFonts w:ascii="Times New Roman" w:hAnsi="Times New Roman" w:cs="Times New Roman"/>
          <w:sz w:val="28"/>
          <w:szCs w:val="28"/>
        </w:rPr>
        <w:tab/>
        <w:t xml:space="preserve">Мұғалімге немесе </w:t>
      </w:r>
      <w:proofErr w:type="gramStart"/>
      <w:r w:rsidRPr="0092675B">
        <w:rPr>
          <w:rFonts w:ascii="Times New Roman" w:hAnsi="Times New Roman" w:cs="Times New Roman"/>
          <w:sz w:val="28"/>
          <w:szCs w:val="28"/>
        </w:rPr>
        <w:t>бас</w:t>
      </w:r>
      <w:proofErr w:type="gramEnd"/>
      <w:r w:rsidRPr="0092675B">
        <w:rPr>
          <w:rFonts w:ascii="Times New Roman" w:hAnsi="Times New Roman" w:cs="Times New Roman"/>
          <w:sz w:val="28"/>
          <w:szCs w:val="28"/>
        </w:rPr>
        <w:t>қа студенттерге дөрекі қарау.</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3.</w:t>
      </w:r>
      <w:r w:rsidRPr="0092675B">
        <w:rPr>
          <w:rFonts w:ascii="Times New Roman" w:hAnsi="Times New Roman" w:cs="Times New Roman"/>
          <w:sz w:val="28"/>
          <w:szCs w:val="28"/>
        </w:rPr>
        <w:tab/>
        <w:t xml:space="preserve">Жаман сөз, сөзбен қорлау және батылдық </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4.</w:t>
      </w:r>
      <w:r w:rsidRPr="0092675B">
        <w:rPr>
          <w:rFonts w:ascii="Times New Roman" w:hAnsi="Times New Roman" w:cs="Times New Roman"/>
          <w:sz w:val="28"/>
          <w:szCs w:val="28"/>
        </w:rPr>
        <w:tab/>
        <w:t>Ерл</w:t>
      </w:r>
      <w:proofErr w:type="gramStart"/>
      <w:r w:rsidRPr="0092675B">
        <w:rPr>
          <w:rFonts w:ascii="Times New Roman" w:hAnsi="Times New Roman" w:cs="Times New Roman"/>
          <w:sz w:val="28"/>
          <w:szCs w:val="28"/>
        </w:rPr>
        <w:t>і-</w:t>
      </w:r>
      <w:proofErr w:type="gramEnd"/>
      <w:r w:rsidRPr="0092675B">
        <w:rPr>
          <w:rFonts w:ascii="Times New Roman" w:hAnsi="Times New Roman" w:cs="Times New Roman"/>
          <w:sz w:val="28"/>
          <w:szCs w:val="28"/>
        </w:rPr>
        <w:t>зайыптылар кезінде тәртіпті бұзу</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5.</w:t>
      </w:r>
      <w:r w:rsidRPr="0092675B">
        <w:rPr>
          <w:rFonts w:ascii="Times New Roman" w:hAnsi="Times New Roman" w:cs="Times New Roman"/>
          <w:sz w:val="28"/>
          <w:szCs w:val="28"/>
        </w:rPr>
        <w:tab/>
        <w:t>Қорқыту, топтағы біреуді қорлау</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6.</w:t>
      </w:r>
      <w:r w:rsidRPr="0092675B">
        <w:rPr>
          <w:rFonts w:ascii="Times New Roman" w:hAnsi="Times New Roman" w:cs="Times New Roman"/>
          <w:sz w:val="28"/>
          <w:szCs w:val="28"/>
        </w:rPr>
        <w:tab/>
        <w:t>Физикалық зорлы</w:t>
      </w:r>
      <w:proofErr w:type="gramStart"/>
      <w:r w:rsidRPr="0092675B">
        <w:rPr>
          <w:rFonts w:ascii="Times New Roman" w:hAnsi="Times New Roman" w:cs="Times New Roman"/>
          <w:sz w:val="28"/>
          <w:szCs w:val="28"/>
        </w:rPr>
        <w:t>қ-</w:t>
      </w:r>
      <w:proofErr w:type="gramEnd"/>
      <w:r w:rsidRPr="0092675B">
        <w:rPr>
          <w:rFonts w:ascii="Times New Roman" w:hAnsi="Times New Roman" w:cs="Times New Roman"/>
          <w:sz w:val="28"/>
          <w:szCs w:val="28"/>
        </w:rPr>
        <w:t>зомбылық: сіз біреуді ұра алмайсыз, ұрыса алмайсыз, біреуді итере алмайсыз немесе білім беру процесінің басқа қатысушыларының денсаулығына зиян келтіретін қауіпті трюктар жасай алмайсыз.</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Егер мұндай қолайсыз 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 xml:space="preserve">құлық жүйелі болса (екі немесе одан да көп рет), куратор студентті педагог-психологқа жібереді. Студенттің ата-анасына да ақпарат беріледі. </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Қолайсыз 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 xml:space="preserve">құлықты одан әрі жалғастыра отырып, студент үшін куратордың, ата-ананың/заңды өкілдің, педагог-психологтың және директордың тәрбие </w:t>
      </w:r>
      <w:r>
        <w:rPr>
          <w:rFonts w:ascii="Times New Roman" w:hAnsi="Times New Roman" w:cs="Times New Roman"/>
          <w:sz w:val="28"/>
          <w:szCs w:val="28"/>
          <w:lang w:val="kk-KZ"/>
        </w:rPr>
        <w:t>ісі</w:t>
      </w:r>
      <w:bookmarkStart w:id="0" w:name="_GoBack"/>
      <w:bookmarkEnd w:id="0"/>
      <w:r w:rsidRPr="0092675B">
        <w:rPr>
          <w:rFonts w:ascii="Times New Roman" w:hAnsi="Times New Roman" w:cs="Times New Roman"/>
          <w:sz w:val="28"/>
          <w:szCs w:val="28"/>
        </w:rPr>
        <w:t xml:space="preserve"> жөніндегі орынбасарының қатысуымен мінез-құлық жоспары жасалады. Осы жоспарға сәйкес студент 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құлқында қиындықтары бар студенттердің ішкі есебіне қойылады. Олар үшін эмоцияларды басқару дағдыларын дамыту мақсатында белгілі бі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 уақыт ішінде (бір ай немесе бірнеше ай) педагог-психологқа бару кестесі белгіленеді.</w:t>
      </w:r>
    </w:p>
    <w:p w:rsidR="0092675B" w:rsidRPr="0092675B" w:rsidRDefault="0092675B" w:rsidP="0092675B">
      <w:pPr>
        <w:jc w:val="both"/>
        <w:rPr>
          <w:rFonts w:ascii="Times New Roman" w:hAnsi="Times New Roman" w:cs="Times New Roman"/>
          <w:b/>
          <w:sz w:val="28"/>
          <w:szCs w:val="28"/>
        </w:rPr>
      </w:pPr>
      <w:r w:rsidRPr="0092675B">
        <w:rPr>
          <w:rFonts w:ascii="Times New Roman" w:hAnsi="Times New Roman" w:cs="Times New Roman"/>
          <w:b/>
          <w:sz w:val="28"/>
          <w:szCs w:val="28"/>
        </w:rPr>
        <w:lastRenderedPageBreak/>
        <w:t>3.3.</w:t>
      </w:r>
      <w:r w:rsidRPr="0092675B">
        <w:rPr>
          <w:rFonts w:ascii="Times New Roman" w:hAnsi="Times New Roman" w:cs="Times New Roman"/>
          <w:b/>
          <w:sz w:val="28"/>
          <w:szCs w:val="28"/>
        </w:rPr>
        <w:tab/>
        <w:t>Қорқыту</w:t>
      </w:r>
    </w:p>
    <w:p w:rsidR="0092675B" w:rsidRPr="0092675B" w:rsidRDefault="0092675B" w:rsidP="0092675B">
      <w:pPr>
        <w:ind w:firstLine="708"/>
        <w:jc w:val="both"/>
        <w:rPr>
          <w:rFonts w:ascii="Times New Roman" w:hAnsi="Times New Roman" w:cs="Times New Roman"/>
          <w:sz w:val="28"/>
          <w:szCs w:val="28"/>
        </w:rPr>
      </w:pPr>
      <w:proofErr w:type="gramStart"/>
      <w:r w:rsidRPr="0092675B">
        <w:rPr>
          <w:rFonts w:ascii="Times New Roman" w:hAnsi="Times New Roman" w:cs="Times New Roman"/>
          <w:sz w:val="28"/>
          <w:szCs w:val="28"/>
        </w:rPr>
        <w:t>Б</w:t>
      </w:r>
      <w:proofErr w:type="gramEnd"/>
      <w:r w:rsidRPr="0092675B">
        <w:rPr>
          <w:rFonts w:ascii="Times New Roman" w:hAnsi="Times New Roman" w:cs="Times New Roman"/>
          <w:sz w:val="28"/>
          <w:szCs w:val="28"/>
        </w:rPr>
        <w:t>іздің колледж кибербуллинг/онлайн қорлауды қоса алғанда, қорқытуды/қорқытуды қабылдамайды. Егер біз қорқыту немесе қорқыту жасалғанын білсек, біз бұл 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құлықты тоқтату үшін жедел әрекет етеміз:</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 - Қорқытудың немесе қорқытуға күдіктенудің әрбі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 жағдайы туралы директордың тәрбие жұмысы жөніндегі орынбасары дереу хабарланады және арнайы ішкі мінез-құлық журналына жазылады. Әрбір оқиға колледждің Буллингке қарсы саясатына сәйкес ақпарат түскен сәттен бастап 24 сағат ішінде зерттелетін болады. Тергеу аяқталғаннан кейін журналда </w:t>
      </w:r>
      <w:proofErr w:type="gramStart"/>
      <w:r w:rsidRPr="0092675B">
        <w:rPr>
          <w:rFonts w:ascii="Times New Roman" w:hAnsi="Times New Roman" w:cs="Times New Roman"/>
          <w:sz w:val="28"/>
          <w:szCs w:val="28"/>
        </w:rPr>
        <w:t>о</w:t>
      </w:r>
      <w:proofErr w:type="gramEnd"/>
      <w:r w:rsidRPr="0092675B">
        <w:rPr>
          <w:rFonts w:ascii="Times New Roman" w:hAnsi="Times New Roman" w:cs="Times New Roman"/>
          <w:sz w:val="28"/>
          <w:szCs w:val="28"/>
        </w:rPr>
        <w:t xml:space="preserve">қиғаны реттеу мақсатында қабылданған әрекеттер </w:t>
      </w:r>
      <w:proofErr w:type="gramStart"/>
      <w:r w:rsidRPr="0092675B">
        <w:rPr>
          <w:rFonts w:ascii="Times New Roman" w:hAnsi="Times New Roman" w:cs="Times New Roman"/>
          <w:sz w:val="28"/>
          <w:szCs w:val="28"/>
        </w:rPr>
        <w:t>мен</w:t>
      </w:r>
      <w:proofErr w:type="gramEnd"/>
      <w:r w:rsidRPr="0092675B">
        <w:rPr>
          <w:rFonts w:ascii="Times New Roman" w:hAnsi="Times New Roman" w:cs="Times New Roman"/>
          <w:sz w:val="28"/>
          <w:szCs w:val="28"/>
        </w:rPr>
        <w:t xml:space="preserve"> санкциялар көрсетіледі.</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 Расталған қорқытудың әрбі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 жағдайы қорқытуды жасаған студенттің жеке ісіне де енгізіледі. </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Біз әрбі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 студенттің колледжде өзін қауіпсіз сезінуі үшін қолымыздан келгеннің бәрін жасаймыз. Сондай-ақ, ата-аналардан балаларымен колледжде басқа балаларды қорқытуға, қорқытуға немесе қорқытуға жол бермеу туралы сөйлесуді сұраймыз. Қорқытудың мысалдары, сондай-ақ қорқыту жағдайларын тергеу және реттеу шаралары колледждің қорқытуға қарсы саясатында және қорқытуға қарсы 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құлық кодексінде келтірілген.</w:t>
      </w:r>
    </w:p>
    <w:p w:rsidR="0092675B" w:rsidRPr="0092675B" w:rsidRDefault="0092675B" w:rsidP="0092675B">
      <w:pPr>
        <w:jc w:val="both"/>
        <w:rPr>
          <w:rFonts w:ascii="Times New Roman" w:hAnsi="Times New Roman" w:cs="Times New Roman"/>
          <w:b/>
          <w:sz w:val="28"/>
          <w:szCs w:val="28"/>
        </w:rPr>
      </w:pPr>
      <w:r w:rsidRPr="0092675B">
        <w:rPr>
          <w:rFonts w:ascii="Times New Roman" w:hAnsi="Times New Roman" w:cs="Times New Roman"/>
          <w:b/>
          <w:sz w:val="28"/>
          <w:szCs w:val="28"/>
        </w:rPr>
        <w:t>3.4.</w:t>
      </w:r>
      <w:r w:rsidRPr="0092675B">
        <w:rPr>
          <w:rFonts w:ascii="Times New Roman" w:hAnsi="Times New Roman" w:cs="Times New Roman"/>
          <w:b/>
          <w:sz w:val="28"/>
          <w:szCs w:val="28"/>
        </w:rPr>
        <w:tab/>
        <w:t xml:space="preserve"> КЕМСІТУШІЛІК МІНЕ</w:t>
      </w:r>
      <w:proofErr w:type="gramStart"/>
      <w:r w:rsidRPr="0092675B">
        <w:rPr>
          <w:rFonts w:ascii="Times New Roman" w:hAnsi="Times New Roman" w:cs="Times New Roman"/>
          <w:b/>
          <w:sz w:val="28"/>
          <w:szCs w:val="28"/>
        </w:rPr>
        <w:t>З-</w:t>
      </w:r>
      <w:proofErr w:type="gramEnd"/>
      <w:r w:rsidRPr="0092675B">
        <w:rPr>
          <w:rFonts w:ascii="Times New Roman" w:hAnsi="Times New Roman" w:cs="Times New Roman"/>
          <w:b/>
          <w:sz w:val="28"/>
          <w:szCs w:val="28"/>
        </w:rPr>
        <w:t>ҚҰЛЫҚ</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Біздің колледжде жынысына, нәсіліне, ұлтына, тіліне, дінге көзқарасына, нанымына, тұ</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ғылықты жеріне, тегіне, әлеуметтік, лауазымдық және мүліктік жағдайына байланысты немесе кез келген өзге мән-жайлар бойынша кемсітушілік қорлаудың кез келген түріне қатаң тыйым салынады. </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Кемсітушілік 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 xml:space="preserve">құлықтың барлық жағдайлары директордың тәрбие зам жөніндегі орынбасарына жеткізіледі және ішкі мінез-құлық журналына жазылады. Әрбір оқиға колледждің Буллингке қарсы саясатына сәйкес ақпарат түскен сәттен бастап 24 сағат ішінде зерттелетін болады. Тергеу аяқталғаннан кейін журналда </w:t>
      </w:r>
      <w:proofErr w:type="gramStart"/>
      <w:r w:rsidRPr="0092675B">
        <w:rPr>
          <w:rFonts w:ascii="Times New Roman" w:hAnsi="Times New Roman" w:cs="Times New Roman"/>
          <w:sz w:val="28"/>
          <w:szCs w:val="28"/>
        </w:rPr>
        <w:t>о</w:t>
      </w:r>
      <w:proofErr w:type="gramEnd"/>
      <w:r w:rsidRPr="0092675B">
        <w:rPr>
          <w:rFonts w:ascii="Times New Roman" w:hAnsi="Times New Roman" w:cs="Times New Roman"/>
          <w:sz w:val="28"/>
          <w:szCs w:val="28"/>
        </w:rPr>
        <w:t xml:space="preserve">қиғаны реттеу мақсатында қабылданған әрекеттер </w:t>
      </w:r>
      <w:proofErr w:type="gramStart"/>
      <w:r w:rsidRPr="0092675B">
        <w:rPr>
          <w:rFonts w:ascii="Times New Roman" w:hAnsi="Times New Roman" w:cs="Times New Roman"/>
          <w:sz w:val="28"/>
          <w:szCs w:val="28"/>
        </w:rPr>
        <w:t>мен</w:t>
      </w:r>
      <w:proofErr w:type="gramEnd"/>
      <w:r w:rsidRPr="0092675B">
        <w:rPr>
          <w:rFonts w:ascii="Times New Roman" w:hAnsi="Times New Roman" w:cs="Times New Roman"/>
          <w:sz w:val="28"/>
          <w:szCs w:val="28"/>
        </w:rPr>
        <w:t xml:space="preserve"> санкциялар көрсетіледі.</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Кемсітушілік 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 xml:space="preserve">құлықтың кез-келген қасақана жағдайы студенттің жеке ісіне енгізіледі. </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Ата-аналардан балаларымен колледжде кемсітушілік себептермен біреуді қ</w:t>
      </w:r>
      <w:proofErr w:type="gramStart"/>
      <w:r w:rsidRPr="0092675B">
        <w:rPr>
          <w:rFonts w:ascii="Times New Roman" w:hAnsi="Times New Roman" w:cs="Times New Roman"/>
          <w:sz w:val="28"/>
          <w:szCs w:val="28"/>
        </w:rPr>
        <w:t>орлау</w:t>
      </w:r>
      <w:proofErr w:type="gramEnd"/>
      <w:r w:rsidRPr="0092675B">
        <w:rPr>
          <w:rFonts w:ascii="Times New Roman" w:hAnsi="Times New Roman" w:cs="Times New Roman"/>
          <w:sz w:val="28"/>
          <w:szCs w:val="28"/>
        </w:rPr>
        <w:t>ға жол бермеу туралы сөйлесулерін сұраймыз.</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lastRenderedPageBreak/>
        <w:t>4.</w:t>
      </w:r>
      <w:r w:rsidRPr="0092675B">
        <w:rPr>
          <w:rFonts w:ascii="Times New Roman" w:hAnsi="Times New Roman" w:cs="Times New Roman"/>
          <w:sz w:val="28"/>
          <w:szCs w:val="28"/>
        </w:rPr>
        <w:tab/>
      </w:r>
      <w:proofErr w:type="gramStart"/>
      <w:r w:rsidRPr="0092675B">
        <w:rPr>
          <w:rFonts w:ascii="Times New Roman" w:hAnsi="Times New Roman" w:cs="Times New Roman"/>
          <w:sz w:val="28"/>
          <w:szCs w:val="28"/>
        </w:rPr>
        <w:t>Ата-аналар</w:t>
      </w:r>
      <w:proofErr w:type="gramEnd"/>
      <w:r w:rsidRPr="0092675B">
        <w:rPr>
          <w:rFonts w:ascii="Times New Roman" w:hAnsi="Times New Roman" w:cs="Times New Roman"/>
          <w:sz w:val="28"/>
          <w:szCs w:val="28"/>
        </w:rPr>
        <w:t>ға балаларды үйде кибербуллингтен қорғау бойынша ұсыныстар</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Біздің балаларымыз бос уақытында белгілі бі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 уақытты компьютермен өткізе алатынын, онлайн ойындар ойнай алатынын және жедел хабар алмасу мен әлеуметтік медиа қолданбаларын пайдалана алатынын түсінеміз. Өкінішке орай, балалар кибербуллинг жағдайларына ұшырауы немесе сыныптастарына және оқу процесінің басқа қатысушыларына қатысты кибербуллинг жасауы мүмкін. </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Кибербуллинг-бұл әлеуметтік желілер, онлайн ойындар және жедел хабар алмасу қосымшалары арқылы онлайн режимінде психологиялық зорлы</w:t>
      </w:r>
      <w:proofErr w:type="gramStart"/>
      <w:r w:rsidRPr="0092675B">
        <w:rPr>
          <w:rFonts w:ascii="Times New Roman" w:hAnsi="Times New Roman" w:cs="Times New Roman"/>
          <w:sz w:val="28"/>
          <w:szCs w:val="28"/>
        </w:rPr>
        <w:t>қ-</w:t>
      </w:r>
      <w:proofErr w:type="gramEnd"/>
      <w:r w:rsidRPr="0092675B">
        <w:rPr>
          <w:rFonts w:ascii="Times New Roman" w:hAnsi="Times New Roman" w:cs="Times New Roman"/>
          <w:sz w:val="28"/>
          <w:szCs w:val="28"/>
        </w:rPr>
        <w:t xml:space="preserve">зомбылықтың бір түрі. Кибербуллинг-бұл адам құқықтарының ауыр бұзылуы. </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Бала үшін кибербуллингтің салдары өте ауыр. Кибербуллинг балалардың оқшаулануын, қорқынышын, мазасыздығын, дәрменсіздік сезімін, депрессияны, қорлау сезімін, ашулануды және кек алуға деген ұмтылысты, оқуға, өмірге деген қызығушылықтың болмауын тудыруы мүмкін</w:t>
      </w:r>
      <w:proofErr w:type="gramStart"/>
      <w:r w:rsidRPr="0092675B">
        <w:rPr>
          <w:rFonts w:ascii="Times New Roman" w:hAnsi="Times New Roman" w:cs="Times New Roman"/>
          <w:sz w:val="28"/>
          <w:szCs w:val="28"/>
        </w:rPr>
        <w:t>.а</w:t>
      </w:r>
      <w:proofErr w:type="gramEnd"/>
      <w:r w:rsidRPr="0092675B">
        <w:rPr>
          <w:rFonts w:ascii="Times New Roman" w:hAnsi="Times New Roman" w:cs="Times New Roman"/>
          <w:sz w:val="28"/>
          <w:szCs w:val="28"/>
        </w:rPr>
        <w:t>уру, тіпті өзін-өзі өлтіруге әкеледі.</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Кибербуллингтің түрлеріне мыналар жатады: қорқыту, қорлау, чаттан шығару, топтық қорлау, әлеуметтік желілерде біреудің жеке басын иемдену, жеке профильден хаттарды бұзу және жіберу, беделді немесе бопсалауды жамандау, өзі</w:t>
      </w:r>
      <w:proofErr w:type="gramStart"/>
      <w:r w:rsidRPr="0092675B">
        <w:rPr>
          <w:rFonts w:ascii="Times New Roman" w:hAnsi="Times New Roman" w:cs="Times New Roman"/>
          <w:sz w:val="28"/>
          <w:szCs w:val="28"/>
        </w:rPr>
        <w:t>н-</w:t>
      </w:r>
      <w:proofErr w:type="gramEnd"/>
      <w:r w:rsidRPr="0092675B">
        <w:rPr>
          <w:rFonts w:ascii="Times New Roman" w:hAnsi="Times New Roman" w:cs="Times New Roman"/>
          <w:sz w:val="28"/>
          <w:szCs w:val="28"/>
        </w:rPr>
        <w:t>өзі өлтіру мақсатында интимдік фотосуреттерді тарату.</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Сондай-ақ мобильді қосымшалар (мысалы, TikTok), әлеуметтік желілер және мессенджерлер арқылы балалар киберқ</w:t>
      </w:r>
      <w:proofErr w:type="gramStart"/>
      <w:r w:rsidRPr="0092675B">
        <w:rPr>
          <w:rFonts w:ascii="Times New Roman" w:hAnsi="Times New Roman" w:cs="Times New Roman"/>
          <w:sz w:val="28"/>
          <w:szCs w:val="28"/>
        </w:rPr>
        <w:t>ылмыс</w:t>
      </w:r>
      <w:proofErr w:type="gramEnd"/>
      <w:r w:rsidRPr="0092675B">
        <w:rPr>
          <w:rFonts w:ascii="Times New Roman" w:hAnsi="Times New Roman" w:cs="Times New Roman"/>
          <w:sz w:val="28"/>
          <w:szCs w:val="28"/>
        </w:rPr>
        <w:t>қа қатысу қаупіне ұшырайды: есірткіні қолдану және тарату, балалар порнографиясы, жезөкшелік; педофилия және балаларды зорлау.</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 xml:space="preserve">Сондықтан біз қорқыту жағдайларын өте байыпты қабылдаймыз және ата </w:t>
      </w:r>
      <w:proofErr w:type="gramStart"/>
      <w:r w:rsidRPr="0092675B">
        <w:rPr>
          <w:rFonts w:ascii="Times New Roman" w:hAnsi="Times New Roman" w:cs="Times New Roman"/>
          <w:sz w:val="28"/>
          <w:szCs w:val="28"/>
        </w:rPr>
        <w:t>аналар</w:t>
      </w:r>
      <w:proofErr w:type="gramEnd"/>
      <w:r w:rsidRPr="0092675B">
        <w:rPr>
          <w:rFonts w:ascii="Times New Roman" w:hAnsi="Times New Roman" w:cs="Times New Roman"/>
          <w:sz w:val="28"/>
          <w:szCs w:val="28"/>
        </w:rPr>
        <w:t>ға үйде кибербуллингтің алдын алу үшін келесі шараларды қабылдауға кеңес береміз:</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1.</w:t>
      </w:r>
      <w:r w:rsidRPr="0092675B">
        <w:rPr>
          <w:rFonts w:ascii="Times New Roman" w:hAnsi="Times New Roman" w:cs="Times New Roman"/>
          <w:sz w:val="28"/>
          <w:szCs w:val="28"/>
        </w:rPr>
        <w:tab/>
        <w:t xml:space="preserve">Балаларға кибербуллинг, Қауіпсіз интернет ережелері, қалай анықтау және </w:t>
      </w:r>
      <w:proofErr w:type="gramStart"/>
      <w:r w:rsidRPr="0092675B">
        <w:rPr>
          <w:rFonts w:ascii="Times New Roman" w:hAnsi="Times New Roman" w:cs="Times New Roman"/>
          <w:sz w:val="28"/>
          <w:szCs w:val="28"/>
        </w:rPr>
        <w:t>не</w:t>
      </w:r>
      <w:proofErr w:type="gramEnd"/>
      <w:r w:rsidRPr="0092675B">
        <w:rPr>
          <w:rFonts w:ascii="Times New Roman" w:hAnsi="Times New Roman" w:cs="Times New Roman"/>
          <w:sz w:val="28"/>
          <w:szCs w:val="28"/>
        </w:rPr>
        <w:t xml:space="preserve"> істеу керектігі туралы үйретіңіз. Міне, баламен кибербуллинг туралы сөйлесу алгоритмі: </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 Интернеттегі"достарыңыз</w:t>
      </w:r>
      <w:proofErr w:type="gramStart"/>
      <w:r w:rsidRPr="0092675B">
        <w:rPr>
          <w:rFonts w:ascii="Times New Roman" w:hAnsi="Times New Roman" w:cs="Times New Roman"/>
          <w:sz w:val="28"/>
          <w:szCs w:val="28"/>
        </w:rPr>
        <w:t>"к</w:t>
      </w:r>
      <w:proofErr w:type="gramEnd"/>
      <w:r w:rsidRPr="0092675B">
        <w:rPr>
          <w:rFonts w:ascii="Times New Roman" w:hAnsi="Times New Roman" w:cs="Times New Roman"/>
          <w:sz w:val="28"/>
          <w:szCs w:val="28"/>
        </w:rPr>
        <w:t>ім екенін біліңіз. Егер сіздің онлайн досыңыз/досыңыз сізді тікелей эфирде кездесуге шақырса, ата-анаң</w:t>
      </w:r>
      <w:proofErr w:type="gramStart"/>
      <w:r w:rsidRPr="0092675B">
        <w:rPr>
          <w:rFonts w:ascii="Times New Roman" w:hAnsi="Times New Roman" w:cs="Times New Roman"/>
          <w:sz w:val="28"/>
          <w:szCs w:val="28"/>
        </w:rPr>
        <w:t>ыз</w:t>
      </w:r>
      <w:proofErr w:type="gramEnd"/>
      <w:r w:rsidRPr="0092675B">
        <w:rPr>
          <w:rFonts w:ascii="Times New Roman" w:hAnsi="Times New Roman" w:cs="Times New Roman"/>
          <w:sz w:val="28"/>
          <w:szCs w:val="28"/>
        </w:rPr>
        <w:t>ға хабарлаңыз.</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lastRenderedPageBreak/>
        <w:t>* Кибербуллерлердің онлайн хабарламаларына жауап бермеңіз. Оның орнына дәлел ретінде кибербуллерден хабарламаның скриншотын алыңыз (бұл скриншоттарды одан ә</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і кибербуллерді сотта жазалау үшін пайдалануға болады)</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 Кибербуллерді бұғаттаңыз немесе оны бұғаттау үшін сайт әкімші</w:t>
      </w:r>
      <w:proofErr w:type="gramStart"/>
      <w:r w:rsidRPr="0092675B">
        <w:rPr>
          <w:rFonts w:ascii="Times New Roman" w:hAnsi="Times New Roman" w:cs="Times New Roman"/>
          <w:sz w:val="28"/>
          <w:szCs w:val="28"/>
        </w:rPr>
        <w:t>с</w:t>
      </w:r>
      <w:proofErr w:type="gramEnd"/>
      <w:r w:rsidRPr="0092675B">
        <w:rPr>
          <w:rFonts w:ascii="Times New Roman" w:hAnsi="Times New Roman" w:cs="Times New Roman"/>
          <w:sz w:val="28"/>
          <w:szCs w:val="28"/>
        </w:rPr>
        <w:t xml:space="preserve">іне жазыңыз (скриншотты тіркеңіз)   </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 xml:space="preserve">* </w:t>
      </w:r>
      <w:proofErr w:type="gramStart"/>
      <w:r w:rsidRPr="0092675B">
        <w:rPr>
          <w:rFonts w:ascii="Times New Roman" w:hAnsi="Times New Roman" w:cs="Times New Roman"/>
          <w:sz w:val="28"/>
          <w:szCs w:val="28"/>
        </w:rPr>
        <w:t>Бас</w:t>
      </w:r>
      <w:proofErr w:type="gramEnd"/>
      <w:r w:rsidRPr="0092675B">
        <w:rPr>
          <w:rFonts w:ascii="Times New Roman" w:hAnsi="Times New Roman" w:cs="Times New Roman"/>
          <w:sz w:val="28"/>
          <w:szCs w:val="28"/>
        </w:rPr>
        <w:t>қа адамдардың кибербуллингіне қатыспаңыз. Қорқытуды офлайн немесе онлайн режимінде жасамаңыз. Қорқытуға жауап бермеңіз.</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 Егер сіз қорқытсаңыз немесе интернетте күдікті нәрсені көрсеңіз, оны ата-анаңызбен бөлісуді ұмытпаңыз.</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2.</w:t>
      </w:r>
      <w:r w:rsidRPr="0092675B">
        <w:rPr>
          <w:rFonts w:ascii="Times New Roman" w:hAnsi="Times New Roman" w:cs="Times New Roman"/>
          <w:sz w:val="28"/>
          <w:szCs w:val="28"/>
        </w:rPr>
        <w:tab/>
        <w:t>Ә</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қашан балаларыңыздың істері мен мүдделеріне қызығушылық танытыңыз, олармен сенім орнатыңыз.</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3.</w:t>
      </w:r>
      <w:r w:rsidRPr="0092675B">
        <w:rPr>
          <w:rFonts w:ascii="Times New Roman" w:hAnsi="Times New Roman" w:cs="Times New Roman"/>
          <w:sz w:val="28"/>
          <w:szCs w:val="28"/>
        </w:rPr>
        <w:tab/>
        <w:t>Егер бала сізге кибербуллингтен зардап шеккенін айтса, ешқандай жағдайда мәселені төмендетпеңіз немесе баланы кінәламаңыз. Әйтпесе, бала сізге сенуді тоқтатады, сізден жабылады жә</w:t>
      </w:r>
      <w:proofErr w:type="gramStart"/>
      <w:r w:rsidRPr="0092675B">
        <w:rPr>
          <w:rFonts w:ascii="Times New Roman" w:hAnsi="Times New Roman" w:cs="Times New Roman"/>
          <w:sz w:val="28"/>
          <w:szCs w:val="28"/>
        </w:rPr>
        <w:t>не б</w:t>
      </w:r>
      <w:proofErr w:type="gramEnd"/>
      <w:r w:rsidRPr="0092675B">
        <w:rPr>
          <w:rFonts w:ascii="Times New Roman" w:hAnsi="Times New Roman" w:cs="Times New Roman"/>
          <w:sz w:val="28"/>
          <w:szCs w:val="28"/>
        </w:rPr>
        <w:t>ұдан былай ештеңе айтпайды. Нәтижесінде, егер жағдай қиын болса, сіз балаң</w:t>
      </w:r>
      <w:proofErr w:type="gramStart"/>
      <w:r w:rsidRPr="0092675B">
        <w:rPr>
          <w:rFonts w:ascii="Times New Roman" w:hAnsi="Times New Roman" w:cs="Times New Roman"/>
          <w:sz w:val="28"/>
          <w:szCs w:val="28"/>
        </w:rPr>
        <w:t>ыз</w:t>
      </w:r>
      <w:proofErr w:type="gramEnd"/>
      <w:r w:rsidRPr="0092675B">
        <w:rPr>
          <w:rFonts w:ascii="Times New Roman" w:hAnsi="Times New Roman" w:cs="Times New Roman"/>
          <w:sz w:val="28"/>
          <w:szCs w:val="28"/>
        </w:rPr>
        <w:t xml:space="preserve">ға уақытында көмектесе алмайсыз. </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4.</w:t>
      </w:r>
      <w:r w:rsidRPr="0092675B">
        <w:rPr>
          <w:rFonts w:ascii="Times New Roman" w:hAnsi="Times New Roman" w:cs="Times New Roman"/>
          <w:sz w:val="28"/>
          <w:szCs w:val="28"/>
        </w:rPr>
        <w:tab/>
        <w:t xml:space="preserve">Егер бала кибербуллингке ұшырап, сізге айтса, сіз гаджеттерді баладан алып кетемін </w:t>
      </w:r>
      <w:proofErr w:type="gramStart"/>
      <w:r w:rsidRPr="0092675B">
        <w:rPr>
          <w:rFonts w:ascii="Times New Roman" w:hAnsi="Times New Roman" w:cs="Times New Roman"/>
          <w:sz w:val="28"/>
          <w:szCs w:val="28"/>
        </w:rPr>
        <w:t>деп</w:t>
      </w:r>
      <w:proofErr w:type="gramEnd"/>
      <w:r w:rsidRPr="0092675B">
        <w:rPr>
          <w:rFonts w:ascii="Times New Roman" w:hAnsi="Times New Roman" w:cs="Times New Roman"/>
          <w:sz w:val="28"/>
          <w:szCs w:val="28"/>
        </w:rPr>
        <w:t xml:space="preserve"> қорқыта алмайсыз немесе қорқыта алмайсыз. Егер сіз гаджеттерді баладан алсаңыз да, ол оларды сізден жасырын түрде достары мен сыныптастарынан алады және кибербуллингке ұшырайды, бірақ енді сізге айтпайды. Бала сізге сенуді тоқтатады.</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5.</w:t>
      </w:r>
      <w:r w:rsidRPr="0092675B">
        <w:rPr>
          <w:rFonts w:ascii="Times New Roman" w:hAnsi="Times New Roman" w:cs="Times New Roman"/>
          <w:sz w:val="28"/>
          <w:szCs w:val="28"/>
        </w:rPr>
        <w:tab/>
        <w:t xml:space="preserve">Компьютерлерді, сандық теледидарды, ұялы телефондарды және планшеттерді қоса, интернетке қосылған барлық электрондық құрылғыларда "ата-ана </w:t>
      </w:r>
      <w:proofErr w:type="gramStart"/>
      <w:r w:rsidRPr="0092675B">
        <w:rPr>
          <w:rFonts w:ascii="Times New Roman" w:hAnsi="Times New Roman" w:cs="Times New Roman"/>
          <w:sz w:val="28"/>
          <w:szCs w:val="28"/>
        </w:rPr>
        <w:t>ба</w:t>
      </w:r>
      <w:proofErr w:type="gramEnd"/>
      <w:r w:rsidRPr="0092675B">
        <w:rPr>
          <w:rFonts w:ascii="Times New Roman" w:hAnsi="Times New Roman" w:cs="Times New Roman"/>
          <w:sz w:val="28"/>
          <w:szCs w:val="28"/>
        </w:rPr>
        <w:t xml:space="preserve">қылауы" мүмкіндіктерін орнатыңыз. Бұл мүмкіндіктер баланың жасына байланысты тек қауіпсіз </w:t>
      </w:r>
      <w:proofErr w:type="gramStart"/>
      <w:r w:rsidRPr="0092675B">
        <w:rPr>
          <w:rFonts w:ascii="Times New Roman" w:hAnsi="Times New Roman" w:cs="Times New Roman"/>
          <w:sz w:val="28"/>
          <w:szCs w:val="28"/>
        </w:rPr>
        <w:t>веб-сайттар</w:t>
      </w:r>
      <w:proofErr w:type="gramEnd"/>
      <w:r w:rsidRPr="0092675B">
        <w:rPr>
          <w:rFonts w:ascii="Times New Roman" w:hAnsi="Times New Roman" w:cs="Times New Roman"/>
          <w:sz w:val="28"/>
          <w:szCs w:val="28"/>
        </w:rPr>
        <w:t>ға кіруге мүмкіндік береді, гаджеттерді пайдалану уақытын шектейді немесе пайдалануға тыйым салады, сонымен қатар гаджетті пайдалану кезінде орналасу мен белсенділікті анықтауға мүмкіндік береді.</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6.</w:t>
      </w:r>
      <w:r w:rsidRPr="0092675B">
        <w:rPr>
          <w:rFonts w:ascii="Times New Roman" w:hAnsi="Times New Roman" w:cs="Times New Roman"/>
          <w:sz w:val="28"/>
          <w:szCs w:val="28"/>
        </w:rPr>
        <w:tab/>
        <w:t>Үйде электронды құрылғыларды/гаджеттерді пайдалануға уақыт шектеулерін орнатыңыз және балаға шектеулердің маңыздылығын түсінді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іңіз. Балаңызбен келісіңіз, ол гаджеттерді күніне белгілі бі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 уақытта ғана қолдана алады, мысалы, таңертең немесе кешке күніне 1 сағат. </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lastRenderedPageBreak/>
        <w:t>7.</w:t>
      </w:r>
      <w:r w:rsidRPr="0092675B">
        <w:rPr>
          <w:rFonts w:ascii="Times New Roman" w:hAnsi="Times New Roman" w:cs="Times New Roman"/>
          <w:sz w:val="28"/>
          <w:szCs w:val="28"/>
        </w:rPr>
        <w:tab/>
        <w:t>Егер сіз балаңызға онлайн ойын ойнауға рұқсат берсеңіз, онлайн ойындардың жас шектеулерін сақтауды ұмытпаңыз</w:t>
      </w:r>
      <w:proofErr w:type="gramStart"/>
      <w:r w:rsidRPr="0092675B">
        <w:rPr>
          <w:rFonts w:ascii="Times New Roman" w:hAnsi="Times New Roman" w:cs="Times New Roman"/>
          <w:sz w:val="28"/>
          <w:szCs w:val="28"/>
        </w:rPr>
        <w:t>.Е</w:t>
      </w:r>
      <w:proofErr w:type="gramEnd"/>
      <w:r w:rsidRPr="0092675B">
        <w:rPr>
          <w:rFonts w:ascii="Times New Roman" w:hAnsi="Times New Roman" w:cs="Times New Roman"/>
          <w:sz w:val="28"/>
          <w:szCs w:val="28"/>
        </w:rPr>
        <w:t>где жастағы онлайн ойындарда зорлық-зомбылық, қатыгездік, кісі өлтіру көріністері бар суреттер бар, бұл адамның психологиялық денсаулығы мен дамуына теріс әсер етеді.</w:t>
      </w:r>
    </w:p>
    <w:p w:rsidR="0092675B" w:rsidRPr="0092675B" w:rsidRDefault="0092675B" w:rsidP="0092675B">
      <w:pPr>
        <w:jc w:val="both"/>
        <w:rPr>
          <w:rFonts w:ascii="Times New Roman" w:hAnsi="Times New Roman" w:cs="Times New Roman"/>
          <w:sz w:val="28"/>
          <w:szCs w:val="28"/>
        </w:rPr>
      </w:pPr>
      <w:r w:rsidRPr="0092675B">
        <w:rPr>
          <w:rFonts w:ascii="Times New Roman" w:hAnsi="Times New Roman" w:cs="Times New Roman"/>
          <w:sz w:val="28"/>
          <w:szCs w:val="28"/>
        </w:rPr>
        <w:t>8.</w:t>
      </w:r>
      <w:r w:rsidRPr="0092675B">
        <w:rPr>
          <w:rFonts w:ascii="Times New Roman" w:hAnsi="Times New Roman" w:cs="Times New Roman"/>
          <w:sz w:val="28"/>
          <w:szCs w:val="28"/>
        </w:rPr>
        <w:tab/>
        <w:t>Балалардың жеке фотосуреттерін әлеуметтік желілерде бө</w:t>
      </w:r>
      <w:proofErr w:type="gramStart"/>
      <w:r w:rsidRPr="0092675B">
        <w:rPr>
          <w:rFonts w:ascii="Times New Roman" w:hAnsi="Times New Roman" w:cs="Times New Roman"/>
          <w:sz w:val="28"/>
          <w:szCs w:val="28"/>
        </w:rPr>
        <w:t>л</w:t>
      </w:r>
      <w:proofErr w:type="gramEnd"/>
      <w:r w:rsidRPr="0092675B">
        <w:rPr>
          <w:rFonts w:ascii="Times New Roman" w:hAnsi="Times New Roman" w:cs="Times New Roman"/>
          <w:sz w:val="28"/>
          <w:szCs w:val="28"/>
        </w:rPr>
        <w:t>іспеңіз. Ата-аналар кейде ата-аналарының чаттарында немесе әлеуметтік желілерде балаларының суреттерін бөліседі. Алайда, мұндай фотосуреттер балаға ұнамауы мүмкін, ал егер олар бі</w:t>
      </w:r>
      <w:proofErr w:type="gramStart"/>
      <w:r w:rsidRPr="0092675B">
        <w:rPr>
          <w:rFonts w:ascii="Times New Roman" w:hAnsi="Times New Roman" w:cs="Times New Roman"/>
          <w:sz w:val="28"/>
          <w:szCs w:val="28"/>
        </w:rPr>
        <w:t>р</w:t>
      </w:r>
      <w:proofErr w:type="gramEnd"/>
      <w:r w:rsidRPr="0092675B">
        <w:rPr>
          <w:rFonts w:ascii="Times New Roman" w:hAnsi="Times New Roman" w:cs="Times New Roman"/>
          <w:sz w:val="28"/>
          <w:szCs w:val="28"/>
        </w:rPr>
        <w:t xml:space="preserve"> топты көрсек6ики, олар сіздің балаңызды мазақ ете бастайды және бұл фотосуретті сыныптастарының чаттары арқылы бөлісе бастайды, осылайша бала кибербуллингтен зардап шегеді.</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 xml:space="preserve">Біздің колледждің философиясы-студенттерімізге жанашыр және бей-жай қарамайтын азамат </w:t>
      </w:r>
      <w:proofErr w:type="gramStart"/>
      <w:r w:rsidRPr="0092675B">
        <w:rPr>
          <w:rFonts w:ascii="Times New Roman" w:hAnsi="Times New Roman" w:cs="Times New Roman"/>
          <w:sz w:val="28"/>
          <w:szCs w:val="28"/>
        </w:rPr>
        <w:t>болу</w:t>
      </w:r>
      <w:proofErr w:type="gramEnd"/>
      <w:r w:rsidRPr="0092675B">
        <w:rPr>
          <w:rFonts w:ascii="Times New Roman" w:hAnsi="Times New Roman" w:cs="Times New Roman"/>
          <w:sz w:val="28"/>
          <w:szCs w:val="28"/>
        </w:rPr>
        <w:t>ға көмектесу, ынталандыру және шабыттандыру. Біз бірге кө</w:t>
      </w:r>
      <w:proofErr w:type="gramStart"/>
      <w:r w:rsidRPr="0092675B">
        <w:rPr>
          <w:rFonts w:ascii="Times New Roman" w:hAnsi="Times New Roman" w:cs="Times New Roman"/>
          <w:sz w:val="28"/>
          <w:szCs w:val="28"/>
        </w:rPr>
        <w:t>п</w:t>
      </w:r>
      <w:proofErr w:type="gramEnd"/>
      <w:r w:rsidRPr="0092675B">
        <w:rPr>
          <w:rFonts w:ascii="Times New Roman" w:hAnsi="Times New Roman" w:cs="Times New Roman"/>
          <w:sz w:val="28"/>
          <w:szCs w:val="28"/>
        </w:rPr>
        <w:t xml:space="preserve"> нәрсеге қол жеткіземіз деп сенеміз. </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Колледж студенттерге колледжде және үйде 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құлық ережелері туралы бірдей ақпарат алу үшін ата-аналармен белсенді ынтымақтастықты қолдайды.</w:t>
      </w:r>
    </w:p>
    <w:p w:rsidR="0092675B" w:rsidRPr="0092675B" w:rsidRDefault="0092675B" w:rsidP="0092675B">
      <w:pPr>
        <w:ind w:firstLine="708"/>
        <w:jc w:val="both"/>
        <w:rPr>
          <w:rFonts w:ascii="Times New Roman" w:hAnsi="Times New Roman" w:cs="Times New Roman"/>
          <w:sz w:val="28"/>
          <w:szCs w:val="28"/>
        </w:rPr>
      </w:pPr>
      <w:proofErr w:type="gramStart"/>
      <w:r w:rsidRPr="0092675B">
        <w:rPr>
          <w:rFonts w:ascii="Times New Roman" w:hAnsi="Times New Roman" w:cs="Times New Roman"/>
          <w:sz w:val="28"/>
          <w:szCs w:val="28"/>
        </w:rPr>
        <w:t>Б</w:t>
      </w:r>
      <w:proofErr w:type="gramEnd"/>
      <w:r w:rsidRPr="0092675B">
        <w:rPr>
          <w:rFonts w:ascii="Times New Roman" w:hAnsi="Times New Roman" w:cs="Times New Roman"/>
          <w:sz w:val="28"/>
          <w:szCs w:val="28"/>
        </w:rPr>
        <w:t>із ата-аналардың қолдауы мен ынтымақтастығына үміттенеміз. Біз колледж бен ата-аналар арасындағы нәтижелі диалогқа ашықпыз және ата-аналарға балаларының колледждегі әл-ауқаты мен 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құлқына қатысты кез келген мәселелер туралы дереу хабарлаймыз.</w:t>
      </w:r>
    </w:p>
    <w:p w:rsidR="0092675B" w:rsidRPr="0092675B" w:rsidRDefault="0092675B" w:rsidP="0092675B">
      <w:pPr>
        <w:ind w:firstLine="708"/>
        <w:jc w:val="both"/>
        <w:rPr>
          <w:rFonts w:ascii="Times New Roman" w:hAnsi="Times New Roman" w:cs="Times New Roman"/>
          <w:sz w:val="28"/>
          <w:szCs w:val="28"/>
        </w:rPr>
      </w:pPr>
      <w:r w:rsidRPr="0092675B">
        <w:rPr>
          <w:rFonts w:ascii="Times New Roman" w:hAnsi="Times New Roman" w:cs="Times New Roman"/>
          <w:sz w:val="28"/>
          <w:szCs w:val="28"/>
        </w:rPr>
        <w:t>Колледждегі міне</w:t>
      </w:r>
      <w:proofErr w:type="gramStart"/>
      <w:r w:rsidRPr="0092675B">
        <w:rPr>
          <w:rFonts w:ascii="Times New Roman" w:hAnsi="Times New Roman" w:cs="Times New Roman"/>
          <w:sz w:val="28"/>
          <w:szCs w:val="28"/>
        </w:rPr>
        <w:t>з-</w:t>
      </w:r>
      <w:proofErr w:type="gramEnd"/>
      <w:r w:rsidRPr="0092675B">
        <w:rPr>
          <w:rFonts w:ascii="Times New Roman" w:hAnsi="Times New Roman" w:cs="Times New Roman"/>
          <w:sz w:val="28"/>
          <w:szCs w:val="28"/>
        </w:rPr>
        <w:t xml:space="preserve">құлық ережелеріне және олардың балаларының мінез-құлқына қатысты кез-келген сұрақтар бойынша ата-аналар әрдайым кураторға және/немесе директордың тәрбие </w:t>
      </w:r>
      <w:r>
        <w:rPr>
          <w:rFonts w:ascii="Times New Roman" w:hAnsi="Times New Roman" w:cs="Times New Roman"/>
          <w:sz w:val="28"/>
          <w:szCs w:val="28"/>
          <w:lang w:val="kk-KZ"/>
        </w:rPr>
        <w:t>ісі</w:t>
      </w:r>
      <w:r w:rsidRPr="0092675B">
        <w:rPr>
          <w:rFonts w:ascii="Times New Roman" w:hAnsi="Times New Roman" w:cs="Times New Roman"/>
          <w:sz w:val="28"/>
          <w:szCs w:val="28"/>
        </w:rPr>
        <w:t xml:space="preserve"> жөніндегі орынбасарына жүгіне алады.</w:t>
      </w:r>
    </w:p>
    <w:sectPr w:rsidR="0092675B" w:rsidRPr="00926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5B"/>
    <w:rsid w:val="0015785B"/>
    <w:rsid w:val="0092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1546</Words>
  <Characters>8814</Characters>
  <Application>Microsoft Office Word</Application>
  <DocSecurity>0</DocSecurity>
  <Lines>73</Lines>
  <Paragraphs>20</Paragraphs>
  <ScaleCrop>false</ScaleCrop>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2022-10-31T04:45:00Z</dcterms:created>
  <dcterms:modified xsi:type="dcterms:W3CDTF">2022-10-31T04:53:00Z</dcterms:modified>
</cp:coreProperties>
</file>